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5D2" w:rsidRDefault="002055D2" w:rsidP="0020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D2" w:rsidRPr="00D23B59" w:rsidRDefault="002055D2" w:rsidP="002055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>П.11</w:t>
      </w:r>
      <w:r>
        <w:rPr>
          <w:rFonts w:ascii="Times New Roman" w:hAnsi="Times New Roman" w:cs="Times New Roman"/>
          <w:b/>
          <w:sz w:val="24"/>
          <w:szCs w:val="24"/>
        </w:rPr>
        <w:t>б (4)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B59">
        <w:rPr>
          <w:rFonts w:ascii="Times New Roman" w:hAnsi="Times New Roman" w:cs="Times New Roman"/>
          <w:b/>
          <w:sz w:val="28"/>
          <w:szCs w:val="28"/>
        </w:rPr>
        <w:t>Стандартов раскрытия информации</w:t>
      </w:r>
    </w:p>
    <w:p w:rsidR="002055D2" w:rsidRDefault="002055D2" w:rsidP="0020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D2" w:rsidRDefault="002055D2" w:rsidP="002055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3B59">
        <w:rPr>
          <w:rFonts w:ascii="Times New Roman" w:hAnsi="Times New Roman" w:cs="Times New Roman"/>
          <w:b/>
          <w:sz w:val="24"/>
          <w:szCs w:val="24"/>
        </w:rPr>
        <w:t xml:space="preserve">Информация об объеме переданной электроэнергии по договорам об оказании услуг по передаче электроэнергии потребителям ООО « </w:t>
      </w:r>
      <w:proofErr w:type="spellStart"/>
      <w:r w:rsidRPr="00D23B59">
        <w:rPr>
          <w:rFonts w:ascii="Times New Roman" w:hAnsi="Times New Roman" w:cs="Times New Roman"/>
          <w:b/>
          <w:sz w:val="24"/>
          <w:szCs w:val="24"/>
        </w:rPr>
        <w:t>Аскинские</w:t>
      </w:r>
      <w:proofErr w:type="spellEnd"/>
      <w:r w:rsidRPr="00D23B59">
        <w:rPr>
          <w:rFonts w:ascii="Times New Roman" w:hAnsi="Times New Roman" w:cs="Times New Roman"/>
          <w:b/>
          <w:sz w:val="24"/>
          <w:szCs w:val="24"/>
        </w:rPr>
        <w:t xml:space="preserve"> электрические сети» в разрезе уровней напряжения, использу</w:t>
      </w:r>
      <w:r w:rsidR="002C7E0E">
        <w:rPr>
          <w:rFonts w:ascii="Times New Roman" w:hAnsi="Times New Roman" w:cs="Times New Roman"/>
          <w:b/>
          <w:sz w:val="24"/>
          <w:szCs w:val="24"/>
        </w:rPr>
        <w:t xml:space="preserve">емых для </w:t>
      </w:r>
      <w:r w:rsidR="00F617E9">
        <w:rPr>
          <w:rFonts w:ascii="Times New Roman" w:hAnsi="Times New Roman" w:cs="Times New Roman"/>
          <w:b/>
          <w:sz w:val="24"/>
          <w:szCs w:val="24"/>
        </w:rPr>
        <w:t>ценообразования, в 2018</w:t>
      </w:r>
      <w:r w:rsidRPr="00D23B59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2055D2" w:rsidRDefault="002055D2" w:rsidP="0020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55D2" w:rsidRPr="00D23B59" w:rsidRDefault="002055D2" w:rsidP="002055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2"/>
        <w:gridCol w:w="1134"/>
        <w:gridCol w:w="1417"/>
        <w:gridCol w:w="1418"/>
        <w:gridCol w:w="1134"/>
        <w:gridCol w:w="1151"/>
        <w:gridCol w:w="1400"/>
      </w:tblGrid>
      <w:tr w:rsidR="002055D2" w:rsidRPr="00F410F4" w:rsidTr="00EB7DB7">
        <w:trPr>
          <w:trHeight w:val="225"/>
        </w:trPr>
        <w:tc>
          <w:tcPr>
            <w:tcW w:w="1702" w:type="dxa"/>
            <w:vMerge w:val="restart"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6520" w:type="dxa"/>
            <w:gridSpan w:val="5"/>
          </w:tcPr>
          <w:p w:rsidR="002055D2" w:rsidRPr="00F410F4" w:rsidRDefault="002055D2" w:rsidP="00EB7DB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Уровень напряжения</w:t>
            </w:r>
          </w:p>
        </w:tc>
      </w:tr>
      <w:tr w:rsidR="002055D2" w:rsidRPr="00F410F4" w:rsidTr="00EB7DB7">
        <w:trPr>
          <w:trHeight w:val="300"/>
        </w:trPr>
        <w:tc>
          <w:tcPr>
            <w:tcW w:w="1702" w:type="dxa"/>
            <w:vMerge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055D2" w:rsidRPr="00F410F4" w:rsidRDefault="002055D2" w:rsidP="00EB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418" w:type="dxa"/>
          </w:tcPr>
          <w:p w:rsidR="002055D2" w:rsidRPr="00F410F4" w:rsidRDefault="002055D2" w:rsidP="00EB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</w:p>
        </w:tc>
        <w:tc>
          <w:tcPr>
            <w:tcW w:w="1134" w:type="dxa"/>
          </w:tcPr>
          <w:p w:rsidR="002055D2" w:rsidRPr="00F410F4" w:rsidRDefault="002055D2" w:rsidP="00EB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СН2</w:t>
            </w:r>
          </w:p>
        </w:tc>
        <w:tc>
          <w:tcPr>
            <w:tcW w:w="1151" w:type="dxa"/>
          </w:tcPr>
          <w:p w:rsidR="002055D2" w:rsidRPr="00F410F4" w:rsidRDefault="002055D2" w:rsidP="00EB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1400" w:type="dxa"/>
          </w:tcPr>
          <w:p w:rsidR="002055D2" w:rsidRPr="00F410F4" w:rsidRDefault="002055D2" w:rsidP="00EB7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2055D2" w:rsidRPr="00F410F4" w:rsidTr="00EB7DB7">
        <w:trPr>
          <w:trHeight w:val="480"/>
        </w:trPr>
        <w:tc>
          <w:tcPr>
            <w:tcW w:w="1702" w:type="dxa"/>
          </w:tcPr>
          <w:p w:rsidR="002055D2" w:rsidRPr="00F410F4" w:rsidRDefault="002055D2" w:rsidP="00EB7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Объем переданной</w:t>
            </w:r>
          </w:p>
          <w:p w:rsidR="002055D2" w:rsidRPr="00F410F4" w:rsidRDefault="002055D2" w:rsidP="00EB7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электроэнергии</w:t>
            </w:r>
          </w:p>
        </w:tc>
        <w:tc>
          <w:tcPr>
            <w:tcW w:w="1134" w:type="dxa"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0F4">
              <w:rPr>
                <w:rFonts w:ascii="Times New Roman" w:hAnsi="Times New Roman" w:cs="Times New Roman"/>
                <w:sz w:val="20"/>
                <w:szCs w:val="20"/>
              </w:rPr>
              <w:t>Млн.кВтч</w:t>
            </w:r>
          </w:p>
        </w:tc>
        <w:tc>
          <w:tcPr>
            <w:tcW w:w="1417" w:type="dxa"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055D2" w:rsidRPr="00F410F4" w:rsidRDefault="002055D2" w:rsidP="00EB7DB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055D2" w:rsidRPr="00F410F4" w:rsidRDefault="008B70C4" w:rsidP="00F617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</w:t>
            </w:r>
            <w:r w:rsidR="00F617E9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51" w:type="dxa"/>
          </w:tcPr>
          <w:p w:rsidR="002055D2" w:rsidRPr="00F410F4" w:rsidRDefault="00F617E9" w:rsidP="00EB7D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31,079</w:t>
            </w:r>
          </w:p>
        </w:tc>
        <w:tc>
          <w:tcPr>
            <w:tcW w:w="1400" w:type="dxa"/>
          </w:tcPr>
          <w:p w:rsidR="002055D2" w:rsidRPr="00F410F4" w:rsidRDefault="00F617E9" w:rsidP="002C7E0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36,574</w:t>
            </w:r>
          </w:p>
        </w:tc>
      </w:tr>
    </w:tbl>
    <w:p w:rsidR="002055D2" w:rsidRPr="00F410F4" w:rsidRDefault="002055D2" w:rsidP="002055D2">
      <w:pPr>
        <w:rPr>
          <w:rFonts w:ascii="Times New Roman" w:hAnsi="Times New Roman" w:cs="Times New Roman"/>
          <w:sz w:val="20"/>
          <w:szCs w:val="20"/>
        </w:rPr>
      </w:pPr>
    </w:p>
    <w:p w:rsidR="0059596D" w:rsidRDefault="0059596D"/>
    <w:sectPr w:rsidR="0059596D" w:rsidSect="00595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92B"/>
    <w:rsid w:val="002055D2"/>
    <w:rsid w:val="002C7E0E"/>
    <w:rsid w:val="0059596D"/>
    <w:rsid w:val="0062155E"/>
    <w:rsid w:val="00832AA9"/>
    <w:rsid w:val="00881105"/>
    <w:rsid w:val="008B70C4"/>
    <w:rsid w:val="00AA592B"/>
    <w:rsid w:val="00F6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5D2"/>
  </w:style>
  <w:style w:type="paragraph" w:styleId="1">
    <w:name w:val="heading 1"/>
    <w:basedOn w:val="a"/>
    <w:next w:val="a"/>
    <w:link w:val="10"/>
    <w:uiPriority w:val="9"/>
    <w:qFormat/>
    <w:rsid w:val="00832A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2A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32A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32A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345</Characters>
  <Application>Microsoft Office Word</Application>
  <DocSecurity>0</DocSecurity>
  <Lines>2</Lines>
  <Paragraphs>1</Paragraphs>
  <ScaleCrop>false</ScaleCrop>
  <Company>SPecialiST RePack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qqq</dc:creator>
  <cp:keywords/>
  <dc:description/>
  <cp:lastModifiedBy>qqq</cp:lastModifiedBy>
  <cp:revision>8</cp:revision>
  <dcterms:created xsi:type="dcterms:W3CDTF">2016-11-22T04:14:00Z</dcterms:created>
  <dcterms:modified xsi:type="dcterms:W3CDTF">2019-02-08T09:58:00Z</dcterms:modified>
</cp:coreProperties>
</file>