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0" w:rsidRPr="00D23B59" w:rsidRDefault="005B3F10" w:rsidP="005B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П.11</w:t>
      </w:r>
      <w:r>
        <w:rPr>
          <w:rFonts w:ascii="Times New Roman" w:hAnsi="Times New Roman" w:cs="Times New Roman"/>
          <w:b/>
          <w:sz w:val="24"/>
          <w:szCs w:val="24"/>
        </w:rPr>
        <w:t>б (9)</w:t>
      </w:r>
      <w:r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5B3F10" w:rsidRDefault="005B3F10" w:rsidP="005B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10" w:rsidRDefault="005B3F10" w:rsidP="005B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 xml:space="preserve">Информация о перечне мероприятий по снижению размеров потерь электроэнергии в сетях ООО 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Аскинские</w:t>
      </w:r>
      <w:proofErr w:type="spellEnd"/>
      <w:r w:rsidRPr="00D23B59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сети», а так же о сроках их исполнения и </w:t>
      </w:r>
      <w:r w:rsidR="0003772B">
        <w:rPr>
          <w:rFonts w:ascii="Times New Roman" w:hAnsi="Times New Roman" w:cs="Times New Roman"/>
          <w:b/>
          <w:sz w:val="24"/>
          <w:szCs w:val="24"/>
        </w:rPr>
        <w:t>источниках финансирования в 2019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B3F10" w:rsidRDefault="005B3F10" w:rsidP="005B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10" w:rsidRPr="00D23B59" w:rsidRDefault="005B3F10" w:rsidP="005B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5B3F10" w:rsidRPr="00F410F4" w:rsidTr="00A25A76">
        <w:trPr>
          <w:trHeight w:val="731"/>
        </w:trPr>
        <w:tc>
          <w:tcPr>
            <w:tcW w:w="817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5B3F10" w:rsidRPr="00F410F4" w:rsidRDefault="005B3F10" w:rsidP="00EB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5B3F10" w:rsidP="00EB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1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93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B3F10" w:rsidRPr="00F410F4" w:rsidTr="00A25A76">
        <w:tc>
          <w:tcPr>
            <w:tcW w:w="817" w:type="dxa"/>
            <w:vAlign w:val="bottom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Проверка учета,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одящего на балансе промышленных</w:t>
            </w: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1541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5B3F10" w:rsidRPr="00F410F4" w:rsidTr="00A25A76">
        <w:tc>
          <w:tcPr>
            <w:tcW w:w="817" w:type="dxa"/>
            <w:vAlign w:val="bottom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обходов по бытовым </w:t>
            </w: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 </w:t>
            </w:r>
          </w:p>
        </w:tc>
        <w:tc>
          <w:tcPr>
            <w:tcW w:w="1541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5B3F10" w:rsidRPr="00F410F4" w:rsidTr="00A25A76">
        <w:tc>
          <w:tcPr>
            <w:tcW w:w="817" w:type="dxa"/>
            <w:vAlign w:val="bottom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Замена эл. счетчиков с истекшим сроком гос. Проверки</w:t>
            </w:r>
          </w:p>
        </w:tc>
        <w:tc>
          <w:tcPr>
            <w:tcW w:w="1541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ED6C9A" w:rsidRPr="00F410F4" w:rsidTr="00A25A76">
        <w:tc>
          <w:tcPr>
            <w:tcW w:w="817" w:type="dxa"/>
            <w:vAlign w:val="bottom"/>
          </w:tcPr>
          <w:p w:rsidR="00ED6C9A" w:rsidRPr="00F410F4" w:rsidRDefault="0003772B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D6C9A" w:rsidRPr="00F410F4" w:rsidRDefault="00ED6C9A" w:rsidP="00F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</w:t>
            </w:r>
            <w:r w:rsidR="00F44283">
              <w:rPr>
                <w:rFonts w:ascii="Times New Roman" w:hAnsi="Times New Roman" w:cs="Times New Roman"/>
                <w:sz w:val="24"/>
                <w:szCs w:val="24"/>
              </w:rPr>
              <w:t xml:space="preserve"> ВЛ-10 кВ фидера №10315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 « </w:t>
            </w:r>
            <w:proofErr w:type="spellStart"/>
            <w:r w:rsidR="00F44283">
              <w:rPr>
                <w:rFonts w:ascii="Times New Roman" w:hAnsi="Times New Roman" w:cs="Times New Roman"/>
                <w:sz w:val="24"/>
                <w:szCs w:val="24"/>
              </w:rPr>
              <w:t>Казанчи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44283">
              <w:rPr>
                <w:rFonts w:ascii="Times New Roman" w:hAnsi="Times New Roman" w:cs="Times New Roman"/>
                <w:sz w:val="24"/>
                <w:szCs w:val="24"/>
              </w:rPr>
              <w:t>д.Ст</w:t>
            </w:r>
            <w:proofErr w:type="gramStart"/>
            <w:r w:rsidR="00F442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44283">
              <w:rPr>
                <w:rFonts w:ascii="Times New Roman" w:hAnsi="Times New Roman" w:cs="Times New Roman"/>
                <w:sz w:val="24"/>
                <w:szCs w:val="24"/>
              </w:rPr>
              <w:t>азанчи-д.Тульгузбаш</w:t>
            </w:r>
            <w:proofErr w:type="spellEnd"/>
          </w:p>
        </w:tc>
        <w:tc>
          <w:tcPr>
            <w:tcW w:w="1541" w:type="dxa"/>
            <w:vAlign w:val="bottom"/>
          </w:tcPr>
          <w:p w:rsidR="00ED6C9A" w:rsidRPr="00F410F4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bottom"/>
          </w:tcPr>
          <w:p w:rsidR="00ED6C9A" w:rsidRPr="00F410F4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 w:rsidR="00F44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6C9A" w:rsidRPr="00F410F4" w:rsidTr="00A25A76">
        <w:tc>
          <w:tcPr>
            <w:tcW w:w="817" w:type="dxa"/>
            <w:vAlign w:val="bottom"/>
          </w:tcPr>
          <w:p w:rsidR="00ED6C9A" w:rsidRDefault="0003772B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D6C9A" w:rsidRDefault="00ED6C9A" w:rsidP="00F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</w:t>
            </w:r>
            <w:r w:rsidR="00F44283">
              <w:rPr>
                <w:rFonts w:ascii="Times New Roman" w:hAnsi="Times New Roman" w:cs="Times New Roman"/>
                <w:sz w:val="24"/>
                <w:szCs w:val="24"/>
              </w:rPr>
              <w:t xml:space="preserve"> ВЛ-10 кВ фидера №10206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 « </w:t>
            </w:r>
            <w:proofErr w:type="spellStart"/>
            <w:r w:rsidR="00F44283">
              <w:rPr>
                <w:rFonts w:ascii="Times New Roman" w:hAnsi="Times New Roman" w:cs="Times New Roman"/>
                <w:sz w:val="24"/>
                <w:szCs w:val="24"/>
              </w:rPr>
              <w:t>Кашкино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2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44283">
              <w:rPr>
                <w:rFonts w:ascii="Times New Roman" w:hAnsi="Times New Roman" w:cs="Times New Roman"/>
                <w:sz w:val="24"/>
                <w:szCs w:val="24"/>
              </w:rPr>
              <w:t>ашкино-д.Камашады</w:t>
            </w:r>
            <w:proofErr w:type="spellEnd"/>
          </w:p>
        </w:tc>
        <w:tc>
          <w:tcPr>
            <w:tcW w:w="1541" w:type="dxa"/>
            <w:vAlign w:val="bottom"/>
          </w:tcPr>
          <w:p w:rsidR="00ED6C9A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7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bottom"/>
          </w:tcPr>
          <w:p w:rsidR="00ED6C9A" w:rsidRPr="00F410F4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 w:rsidR="00F44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72B" w:rsidRPr="00F410F4" w:rsidTr="00A25A76">
        <w:tc>
          <w:tcPr>
            <w:tcW w:w="817" w:type="dxa"/>
            <w:vAlign w:val="bottom"/>
          </w:tcPr>
          <w:p w:rsidR="0003772B" w:rsidRDefault="0003772B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3772B" w:rsidRDefault="0003772B" w:rsidP="0003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ВЛ- 0,4кВ и ТП 10/0,4 кВ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шлау-Елга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1541" w:type="dxa"/>
            <w:vAlign w:val="bottom"/>
          </w:tcPr>
          <w:p w:rsidR="0003772B" w:rsidRDefault="0003772B" w:rsidP="009E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  <w:vAlign w:val="bottom"/>
          </w:tcPr>
          <w:p w:rsidR="0003772B" w:rsidRPr="00F410F4" w:rsidRDefault="0003772B" w:rsidP="009E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9596D" w:rsidRDefault="0059596D">
      <w:bookmarkStart w:id="0" w:name="_GoBack"/>
      <w:bookmarkEnd w:id="0"/>
    </w:p>
    <w:sectPr w:rsidR="0059596D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A5"/>
    <w:rsid w:val="0003772B"/>
    <w:rsid w:val="000D5F80"/>
    <w:rsid w:val="002120A5"/>
    <w:rsid w:val="003251B3"/>
    <w:rsid w:val="004C473A"/>
    <w:rsid w:val="00552443"/>
    <w:rsid w:val="0059596D"/>
    <w:rsid w:val="005B3F10"/>
    <w:rsid w:val="00832AA9"/>
    <w:rsid w:val="00A25A76"/>
    <w:rsid w:val="00ED6C9A"/>
    <w:rsid w:val="00F4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10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  <w:style w:type="table" w:styleId="a5">
    <w:name w:val="Table Grid"/>
    <w:basedOn w:val="a1"/>
    <w:uiPriority w:val="39"/>
    <w:rsid w:val="005B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10</cp:revision>
  <dcterms:created xsi:type="dcterms:W3CDTF">2016-11-22T04:17:00Z</dcterms:created>
  <dcterms:modified xsi:type="dcterms:W3CDTF">2019-02-08T09:46:00Z</dcterms:modified>
</cp:coreProperties>
</file>